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Анализ внеклассного мероприятия по популяризации здорового образа жизни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«Вредные привычки и их жертвы»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1. Общие сведения.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Классный час на тему «Вредные привычки и их жертвы»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Дата проведения: </w:t>
      </w:r>
      <w:r>
        <w:rPr>
          <w:rFonts w:ascii="Arial" w:hAnsi="Arial" w:cs="Arial"/>
          <w:color w:val="000000"/>
        </w:rPr>
        <w:t>19.01.2019г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Провела классный час: </w:t>
      </w:r>
      <w:proofErr w:type="spellStart"/>
      <w:r>
        <w:rPr>
          <w:rFonts w:ascii="Arial" w:hAnsi="Arial" w:cs="Arial"/>
          <w:color w:val="000000"/>
        </w:rPr>
        <w:t>Камалдинова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Т.К</w:t>
      </w:r>
      <w:proofErr w:type="gram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Камалдинов</w:t>
      </w:r>
      <w:proofErr w:type="spellEnd"/>
      <w:r>
        <w:rPr>
          <w:rFonts w:ascii="Arial" w:hAnsi="Arial" w:cs="Arial"/>
          <w:color w:val="000000"/>
        </w:rPr>
        <w:t xml:space="preserve"> З.К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Состав группы учащихся: 12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Цель мероприятия: охрана жизни и здоровья учащихся, создание необходимых условий для развития и воспитания у подростков интереса к своему здоровью, как основе всех будущих успехов в жизни.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Задачи: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 Сформировать у воспитанников </w:t>
      </w:r>
      <w:proofErr w:type="spellStart"/>
      <w:r>
        <w:rPr>
          <w:color w:val="000000"/>
        </w:rPr>
        <w:t>здоровьесберегающие</w:t>
      </w:r>
      <w:proofErr w:type="spellEnd"/>
      <w:r>
        <w:rPr>
          <w:color w:val="000000"/>
        </w:rPr>
        <w:t xml:space="preserve"> компетенции современного человека, культуры и ценности здоровья.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 Выработать индивидуальные потребности в соблюдении ЗОЖ, сохранении и укреплении здоровья.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 Дать конкретные рекомендации о соблюдении обучающимися основных элементов здорового образа жизни.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 Познакомить с факторами, влияющими на здоровье.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Проанализировать с обучающимися их образ жизни.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Оборудование: компьютер, презентация.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Участники мероприятия: учащиеся и их родители.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Проведённый классный час соответствует: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 общим воспитательным задачам;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 уровню развития классного коллектива;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 возрастным особенностям учащихся старших классов.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II. Анализ подготовки мероприятия.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Мероприятия, посвящённые теме здорового образа жизни всегда актуальны в обучении детей. Данную необходимость диктует сама жизнь. Любой современный ребёнок должен понять и усвоить ценность здоровья. Занятия, направленные на популяризацию здорового образа жизни, должны быть интересными для ребенка и проходить в непринужденной и доброжелательной атмосфере.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Само мероприятие было подготовлено при активном участии учащихся, с учётом их пожеланий. Активность, самостоятельность и инициатива учащихся проявилась в разработке сценария классного часа и поиске дополнительной 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Для формирования целостных представлений были подготовлены для использования наглядные средства (презентация, </w:t>
      </w:r>
      <w:proofErr w:type="gramStart"/>
      <w:r>
        <w:rPr>
          <w:color w:val="000000"/>
        </w:rPr>
        <w:t>плакаты)</w:t>
      </w:r>
      <w:r>
        <w:rPr>
          <w:color w:val="000000"/>
        </w:rPr>
        <w:t>В</w:t>
      </w:r>
      <w:proofErr w:type="gramEnd"/>
      <w:r>
        <w:rPr>
          <w:color w:val="000000"/>
        </w:rPr>
        <w:t xml:space="preserve"> целом подготовка мероприятия оказала стимулирующее воздействие на сплочение коллектива учащихся старших классов.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Все учащиеся </w:t>
      </w:r>
      <w:r>
        <w:rPr>
          <w:color w:val="000000"/>
        </w:rPr>
        <w:t>принимали активное участие в подготовке к данному мероприятию. В</w:t>
      </w:r>
      <w:r>
        <w:rPr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подготовительный период удалось заинтересовать учащихся, вызвать у них понимание необходимости и значимости предстоящего классного часа.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III. Ход мероприятия.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Содержание занятия соответствовало поставленным целям; наблюдалось сочетание и </w:t>
      </w:r>
      <w:proofErr w:type="gramStart"/>
      <w:r>
        <w:rPr>
          <w:color w:val="000000"/>
        </w:rPr>
        <w:t>индивидуальной работы</w:t>
      </w:r>
      <w:proofErr w:type="gramEnd"/>
      <w:r>
        <w:rPr>
          <w:color w:val="000000"/>
        </w:rPr>
        <w:t xml:space="preserve"> и работы в малой группе; учащиеся проявляли познавательный интерес, так они принимали активное участие в обсуждении проблемных вопросов. Педагог использовал словесные (интерактивная беседа, рассказ), наглядные (демонстрация, иллюстрации), практические методы, соответствующие возрастным особенностям учащихся, уровню их интеллектуального и личностного развития.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С помощью подготовленного материала учащиеся изучили что значит рациональное питание, его принципы, что значит режим, вредность таких привычек как курение, алкоголизм, наркомания. Мероприятие проходило в непринужденной обстановке. Ученики и их родители с удовольствием отвечали на </w:t>
      </w:r>
      <w:r>
        <w:rPr>
          <w:rFonts w:ascii="Arial" w:hAnsi="Arial" w:cs="Arial"/>
          <w:color w:val="000000"/>
        </w:rPr>
        <w:lastRenderedPageBreak/>
        <w:t xml:space="preserve">заданные вопросы. В конце мероприятия, при практической отработке, учащиеся без труда выполняли задания, направленные на закрепление основных правил здорового образа </w:t>
      </w:r>
      <w:proofErr w:type="gramStart"/>
      <w:r>
        <w:rPr>
          <w:rFonts w:ascii="Arial" w:hAnsi="Arial" w:cs="Arial"/>
          <w:color w:val="000000"/>
        </w:rPr>
        <w:t>жизни..</w:t>
      </w:r>
      <w:proofErr w:type="gramEnd"/>
      <w:r>
        <w:rPr>
          <w:rFonts w:ascii="Arial" w:hAnsi="Arial" w:cs="Arial"/>
          <w:color w:val="000000"/>
        </w:rPr>
        <w:t xml:space="preserve"> Это свидетельствует о том, что мероприятие «Вредные привычки и их жертвы» имело обучающий, развивающий и воспитательный характер.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IV. Общая оценка воспитательного мероприятия.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Во время проведения классного часа удалось наладить хороший контакт с каждым учеником в отдельности. Общение было свободным и непринужденным</w:t>
      </w:r>
      <w:r>
        <w:rPr>
          <w:color w:val="000000"/>
        </w:rPr>
        <w:t>, стоит отметить убежденность учащихся в значимость моральных качеств в современном мире.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Цель и задачи, поставленные перед организацией данного мероприятия, достигнуты и реализованы в полном объеме.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Педагогическая ценность</w:t>
      </w:r>
      <w:r>
        <w:rPr>
          <w:color w:val="000000"/>
        </w:rPr>
        <w:t> проведенного занятия состоит в его воздействии на чувственные механизмы коллектива и каждого ученика в отдельности, что является действенным фактором развития и совершенствования отношений между старшеклассниками.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Рекомендации</w:t>
      </w:r>
      <w:r>
        <w:rPr>
          <w:color w:val="000000"/>
        </w:rPr>
        <w:t xml:space="preserve">: при показе презентации, стоит убрать автоматический переход слайдов и осуществлять его по мере полного восприятия картинки детьми, кроме этого не должно быть посторонних (т.е. используемых в качестве украшения) анимированных объектов, </w:t>
      </w:r>
      <w:proofErr w:type="spellStart"/>
      <w:r>
        <w:rPr>
          <w:color w:val="000000"/>
        </w:rPr>
        <w:t>зашумляющих</w:t>
      </w:r>
      <w:proofErr w:type="spellEnd"/>
      <w:r>
        <w:rPr>
          <w:color w:val="000000"/>
        </w:rPr>
        <w:t xml:space="preserve"> изображение, а также способствующих рассредоточению внимания. Стоило бы подобрать более узкую дифференциацию мимических выражений лица, можно было бы связать с соответствующими крылатыми выражениями (натянутая улыбка, искренняя улыбка, хитрая улыбка и т.п.)</w:t>
      </w:r>
    </w:p>
    <w:p w:rsidR="00541C78" w:rsidRDefault="00541C78" w:rsidP="00541C78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</w:p>
    <w:p w:rsidR="000D7515" w:rsidRDefault="000D7515">
      <w:bookmarkStart w:id="0" w:name="_GoBack"/>
      <w:bookmarkEnd w:id="0"/>
    </w:p>
    <w:sectPr w:rsidR="000D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78"/>
    <w:rsid w:val="000D7515"/>
    <w:rsid w:val="0054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AD17"/>
  <w15:chartTrackingRefBased/>
  <w15:docId w15:val="{5C26F25D-362E-407D-854C-E9004FC4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3751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</cp:revision>
  <dcterms:created xsi:type="dcterms:W3CDTF">2019-01-24T16:28:00Z</dcterms:created>
  <dcterms:modified xsi:type="dcterms:W3CDTF">2019-01-24T16:33:00Z</dcterms:modified>
</cp:coreProperties>
</file>